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E22683" w:rsidRDefault="001B3CC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-125420</wp:posOffset>
            </wp:positionH>
            <wp:positionV relativeFrom="paragraph">
              <wp:posOffset>1143877</wp:posOffset>
            </wp:positionV>
            <wp:extent cx="5589226" cy="3200400"/>
            <wp:effectExtent l="19050" t="0" r="0" b="0"/>
            <wp:wrapNone/>
            <wp:docPr id="1" name="Рисунок 1" descr="G:\на мой сайт\фото с телеф игры\20180703_092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мой сайт\фото с телеф игры\20180703_0923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54" r="3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26" cy="32004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1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41.5pt;margin-top:-16.55pt;width:503pt;height:97.0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f00wIAAJQFAAAOAAAAZHJzL2Uyb0RvYy54bWysVEtu2zAQ3RfoHQjuG1m2kyhG5MBN4LZA&#10;kARNiqxpirIEUCRL0rbSy+QUXRXoGXykPlKy46ZdFfVCnh+Hb2Ye5/yibSRZC+tqrXKaHg0oEYrr&#10;olbLnH55mL/LKHGeqYJJrUROn4SjF9O3b843ZiKGutKyEJYgiXKTjclp5b2ZJInjlWiYO9JGKDhL&#10;bRvmodplUli2QfZGJsPB4CTZaFsYq7lwDtarzkmnMX9ZCu5vy9IJT2ROgc3Hr43fRfgm03M2WVpm&#10;qpr3MNg/oGhYrXDpPtUV84ysbP1HqqbmVjtd+iOum0SXZc1FrAHVpINX1dxXzIhYC5rjzL5N7v+l&#10;5TfrO0vqIqdDShRrMKLt8/bn9sf2OxmG7myMmyDo3iDMt+91iynv7A7GUHRb2ib8oxwCP/r8tO+t&#10;aD3hMJ6MsiwdwMXhS7NhlkFB/uTluLHOfxC6IUHIqcXwYk/Z+tr5LnQXEm5Tel5LGQco1W8G5Ows&#10;IjKgPx0q6RAHybeLti9voYsnVGd1xw5n+LwGgmvm/B2zoANQg+L+Fp9S6k1OdS9RUmn77W/2EI8p&#10;wUvJBvTKqfu6YlZQIj8pzO8sHY8DH6MyPj4dQrGHnsWhR62aSw0Gp3hMhkcxxHu5E0urm0e8hFm4&#10;FS6mOO7Oqd+Jl74jPV4SF7NZDAIDDfPX6t7wkDq0MPT3oX1k1vRD8Jjfjd4RkU1ezaKLDSedma08&#10;JhIGBY0LJUZFEDlIZVmfTltf6f65za1WvnuAsl5W/nO9JLbG2iglA+6iDvhlhIXREBgjauyR+G/F&#10;Gqw6GYRfT6RdmsiqAwjOjAqCQuwqrKmP4PrxOFIRAPTKPuY0y84G8aaFWAv5QDDjUUfXClJ6etxv&#10;Ct6duJS2qxJbSkAha4bpMI6q/TDmcRUrRGfG4T3CuNfCiQjxMBs4G2DCHtjZUbJX8PRjeN+3sFsO&#10;9Rj1skynvwAAAP//AwBQSwMEFAAGAAgAAAAhAElhuLPcAAAACgEAAA8AAABkcnMvZG93bnJldi54&#10;bWxMj09PwzAMxe9IfIfISNxY0qGNqTSdJv5IHLgwyt1rQlvROFXjrd23xzvB6dl61vPvFds59Ork&#10;x9RFspAtDChPdXQdNRaqz9e7DajESA77SN7C2SfYltdXBeYuTvThT3tulIRQytFCyzzkWqe69QHT&#10;Ig6exPuOY0CWdWy0G3GS8NDrpTFrHbAj+dDi4J9aX//sj8ECs9tl5+olpLev+f15ak29wsra25t5&#10;9wiK/cx/x3DBF3QohekQj+SS6i08rKQKiy5FL77ZZDIdLNyvjQFdFvp/hfIXAAD//wMAUEsBAi0A&#10;FAAGAAgAAAAhALaDOJL+AAAA4QEAABMAAAAAAAAAAAAAAAAAAAAAAFtDb250ZW50X1R5cGVzXS54&#10;bWxQSwECLQAUAAYACAAAACEAOP0h/9YAAACUAQAACwAAAAAAAAAAAAAAAAAvAQAAX3JlbHMvLnJl&#10;bHNQSwECLQAUAAYACAAAACEATpV39NMCAACUBQAADgAAAAAAAAAAAAAAAAAuAgAAZHJzL2Uyb0Rv&#10;Yy54bWxQSwECLQAUAAYACAAAACEASWG4s9wAAAAKAQAADwAAAAAAAAAAAAAAAAAtBQAAZHJzL2Rv&#10;d25yZXYueG1sUEsFBgAAAAAEAAQA8wAAADYGAAAAAA==&#10;" filled="f" stroked="f">
            <v:textbox style="mso-fit-shape-to-text:t">
              <w:txbxContent>
                <w:p w:rsidR="00E22683" w:rsidRPr="00E22683" w:rsidRDefault="00E22683" w:rsidP="00E22683">
                  <w:pPr>
                    <w:spacing w:after="0"/>
                    <w:jc w:val="center"/>
                    <w:rPr>
                      <w:b/>
                      <w:color w:val="548DD4" w:themeColor="text2" w:themeTint="99"/>
                      <w:sz w:val="80"/>
                      <w:szCs w:val="80"/>
                    </w:rPr>
                  </w:pPr>
                  <w:r w:rsidRPr="00E22683">
                    <w:rPr>
                      <w:b/>
                      <w:color w:val="548DD4" w:themeColor="text2" w:themeTint="99"/>
                      <w:sz w:val="80"/>
                      <w:szCs w:val="80"/>
                    </w:rPr>
                    <w:t>Лего - зоопарк</w:t>
                  </w:r>
                </w:p>
                <w:p w:rsidR="00E22683" w:rsidRPr="00E22683" w:rsidRDefault="00E22683" w:rsidP="00E22683">
                  <w:pPr>
                    <w:spacing w:after="0"/>
                    <w:jc w:val="center"/>
                    <w:rPr>
                      <w:b/>
                      <w:color w:val="548DD4" w:themeColor="text2" w:themeTint="99"/>
                      <w:sz w:val="48"/>
                      <w:szCs w:val="48"/>
                    </w:rPr>
                  </w:pPr>
                  <w:r w:rsidRPr="00E22683">
                    <w:rPr>
                      <w:b/>
                      <w:color w:val="548DD4" w:themeColor="text2" w:themeTint="99"/>
                      <w:sz w:val="48"/>
                      <w:szCs w:val="48"/>
                    </w:rPr>
                    <w:t>для детей с 5 лет</w:t>
                  </w:r>
                </w:p>
              </w:txbxContent>
            </v:textbox>
            <w10:wrap type="square"/>
          </v:shape>
        </w:pict>
      </w:r>
    </w:p>
    <w:p w:rsidR="00E22683" w:rsidRDefault="00E22683" w:rsidP="001B3CC9">
      <w:pPr>
        <w:jc w:val="right"/>
      </w:pPr>
    </w:p>
    <w:p w:rsidR="001B3CC9" w:rsidRDefault="001B3CC9" w:rsidP="001B3CC9">
      <w:pPr>
        <w:jc w:val="right"/>
      </w:pPr>
    </w:p>
    <w:p w:rsidR="001B3CC9" w:rsidRDefault="001B3CC9" w:rsidP="001B3CC9">
      <w:pPr>
        <w:jc w:val="right"/>
      </w:pPr>
    </w:p>
    <w:p w:rsidR="001B3CC9" w:rsidRDefault="001B3CC9" w:rsidP="001B3CC9">
      <w:pPr>
        <w:jc w:val="right"/>
      </w:pPr>
    </w:p>
    <w:p w:rsidR="001B3CC9" w:rsidRDefault="001B3CC9" w:rsidP="001B3CC9">
      <w:pPr>
        <w:jc w:val="right"/>
      </w:pPr>
    </w:p>
    <w:p w:rsidR="001B3CC9" w:rsidRDefault="001B3CC9" w:rsidP="001B3CC9">
      <w:pPr>
        <w:jc w:val="right"/>
      </w:pPr>
    </w:p>
    <w:p w:rsidR="001B3CC9" w:rsidRDefault="001B3CC9" w:rsidP="001B3CC9">
      <w:pPr>
        <w:jc w:val="right"/>
      </w:pPr>
    </w:p>
    <w:p w:rsidR="001B3CC9" w:rsidRDefault="001B3CC9" w:rsidP="001B3CC9">
      <w:pPr>
        <w:jc w:val="right"/>
      </w:pPr>
    </w:p>
    <w:p w:rsidR="001B3CC9" w:rsidRDefault="001B3CC9" w:rsidP="001B3CC9">
      <w:pPr>
        <w:jc w:val="right"/>
      </w:pPr>
    </w:p>
    <w:p w:rsidR="001B3CC9" w:rsidRPr="00E22683" w:rsidRDefault="001B3CC9" w:rsidP="001B3CC9">
      <w:pPr>
        <w:jc w:val="right"/>
      </w:pPr>
    </w:p>
    <w:p w:rsidR="00E22683" w:rsidRPr="006D0AAA" w:rsidRDefault="00E22683" w:rsidP="00E22683">
      <w:pPr>
        <w:shd w:val="clear" w:color="auto" w:fill="F2DBDB" w:themeFill="accent2" w:themeFillTint="33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6D0AAA">
        <w:rPr>
          <w:rFonts w:ascii="Times New Roman" w:hAnsi="Times New Roman" w:cs="Times New Roman"/>
          <w:b/>
          <w:bCs/>
          <w:iCs/>
          <w:sz w:val="28"/>
          <w:szCs w:val="28"/>
        </w:rPr>
        <w:t>Аннотация: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D0AAA">
        <w:rPr>
          <w:rFonts w:ascii="Times New Roman" w:hAnsi="Times New Roman" w:cs="Times New Roman"/>
          <w:sz w:val="28"/>
          <w:szCs w:val="28"/>
        </w:rPr>
        <w:t>Одним из интересных методов, включающих несколько мыслительных операций (анализ, синтез, обобщение, сравнение)</w:t>
      </w:r>
      <w:r>
        <w:rPr>
          <w:rFonts w:ascii="Times New Roman" w:hAnsi="Times New Roman" w:cs="Times New Roman"/>
          <w:sz w:val="28"/>
          <w:szCs w:val="28"/>
        </w:rPr>
        <w:t xml:space="preserve">, считается </w:t>
      </w:r>
      <w:r w:rsidRPr="00E22683">
        <w:rPr>
          <w:rFonts w:ascii="Times New Roman" w:hAnsi="Times New Roman" w:cs="Times New Roman"/>
          <w:color w:val="000000"/>
          <w:sz w:val="28"/>
          <w:szCs w:val="28"/>
          <w:shd w:val="clear" w:color="auto" w:fill="F2DBDB" w:themeFill="accent2" w:themeFillTint="33"/>
        </w:rPr>
        <w:t xml:space="preserve">метод </w:t>
      </w:r>
      <w:r w:rsidRPr="006D0AAA">
        <w:rPr>
          <w:rFonts w:ascii="Times New Roman" w:hAnsi="Times New Roman" w:cs="Times New Roman"/>
          <w:sz w:val="28"/>
          <w:szCs w:val="28"/>
        </w:rPr>
        <w:t>морфологического анализа</w:t>
      </w:r>
      <w:r w:rsidRPr="00E22683">
        <w:rPr>
          <w:rFonts w:ascii="Times New Roman" w:hAnsi="Times New Roman" w:cs="Times New Roman"/>
          <w:color w:val="000000"/>
          <w:sz w:val="28"/>
          <w:szCs w:val="28"/>
          <w:shd w:val="clear" w:color="auto" w:fill="F2DBDB" w:themeFill="accent2" w:themeFillTint="33"/>
        </w:rPr>
        <w:t xml:space="preserve">, </w:t>
      </w:r>
      <w:r w:rsidRPr="006D0AAA">
        <w:rPr>
          <w:rFonts w:ascii="Times New Roman" w:hAnsi="Times New Roman" w:cs="Times New Roman"/>
          <w:sz w:val="28"/>
          <w:szCs w:val="28"/>
        </w:rPr>
        <w:t>автором которого является Ф. Цвикки. Суть метода в том, что мыслительные операции осуществляются с помощью таблицы, в которой по вертикали и горизонтали выставляются какие-либо показатели. Пересечение значений этих показателей и является основой аналитической деятельности. Его применение позволяет педагогу в доступной форме показать изменчивость признаков  объектов окружающего мира даже самым маленьким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AAA">
        <w:rPr>
          <w:rFonts w:ascii="Times New Roman" w:hAnsi="Times New Roman"/>
          <w:color w:val="252525"/>
          <w:sz w:val="28"/>
          <w:szCs w:val="28"/>
        </w:rPr>
        <w:t xml:space="preserve">Морфологические таблицы могут выглядеть </w:t>
      </w:r>
      <w:bookmarkStart w:id="0" w:name="_GoBack"/>
      <w:bookmarkEnd w:id="0"/>
      <w:r w:rsidRPr="006D0AAA">
        <w:rPr>
          <w:rFonts w:ascii="Times New Roman" w:hAnsi="Times New Roman"/>
          <w:color w:val="252525"/>
          <w:sz w:val="28"/>
          <w:szCs w:val="28"/>
        </w:rPr>
        <w:t>в виде матриц.</w:t>
      </w:r>
      <w:r w:rsidRPr="006D0AAA">
        <w:rPr>
          <w:rFonts w:ascii="Times New Roman" w:hAnsi="Times New Roman"/>
          <w:sz w:val="28"/>
          <w:szCs w:val="28"/>
        </w:rPr>
        <w:t xml:space="preserve"> Построение системы творческих заданий по матрицам основывается на модели «объект – признак – значение признака». </w:t>
      </w:r>
    </w:p>
    <w:p w:rsidR="00E22683" w:rsidRDefault="00E22683" w:rsidP="00E22683">
      <w:pPr>
        <w:pStyle w:val="a3"/>
        <w:spacing w:before="0" w:after="0"/>
        <w:ind w:left="-709"/>
        <w:rPr>
          <w:b/>
          <w:sz w:val="28"/>
          <w:szCs w:val="28"/>
        </w:rPr>
      </w:pPr>
    </w:p>
    <w:p w:rsidR="00E22683" w:rsidRPr="00A57C7F" w:rsidRDefault="00E22683" w:rsidP="00E22683">
      <w:pPr>
        <w:pStyle w:val="a3"/>
        <w:spacing w:before="0" w:after="0"/>
        <w:ind w:left="-709"/>
        <w:rPr>
          <w:sz w:val="28"/>
          <w:szCs w:val="28"/>
        </w:rPr>
      </w:pPr>
      <w:r w:rsidRPr="00A57C7F">
        <w:rPr>
          <w:b/>
          <w:sz w:val="28"/>
          <w:szCs w:val="28"/>
        </w:rPr>
        <w:t>Цель</w:t>
      </w:r>
      <w:r w:rsidRPr="00A57C7F">
        <w:rPr>
          <w:sz w:val="28"/>
          <w:szCs w:val="28"/>
        </w:rPr>
        <w:t xml:space="preserve">: создание условий для усвоения обобщённой модели комбинаторики, закрепление детьми знаний </w:t>
      </w:r>
      <w:r>
        <w:rPr>
          <w:sz w:val="28"/>
          <w:szCs w:val="28"/>
        </w:rPr>
        <w:t xml:space="preserve">о </w:t>
      </w:r>
      <w:r w:rsidRPr="00A57C7F">
        <w:rPr>
          <w:sz w:val="28"/>
          <w:szCs w:val="28"/>
        </w:rPr>
        <w:t>геометрических фигур</w:t>
      </w:r>
      <w:r>
        <w:rPr>
          <w:sz w:val="28"/>
          <w:szCs w:val="28"/>
        </w:rPr>
        <w:t>ах</w:t>
      </w:r>
      <w:r w:rsidRPr="00A57C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цвете и количестве, </w:t>
      </w:r>
      <w:r w:rsidRPr="00A57C7F">
        <w:rPr>
          <w:sz w:val="28"/>
          <w:szCs w:val="28"/>
        </w:rPr>
        <w:t>развитие мелкой моторики</w:t>
      </w:r>
      <w:r>
        <w:rPr>
          <w:sz w:val="28"/>
          <w:szCs w:val="28"/>
        </w:rPr>
        <w:t xml:space="preserve"> руки.</w:t>
      </w:r>
    </w:p>
    <w:p w:rsidR="00E22683" w:rsidRPr="00A57C7F" w:rsidRDefault="00E22683" w:rsidP="00E22683">
      <w:pPr>
        <w:pStyle w:val="1"/>
        <w:spacing w:before="0" w:line="240" w:lineRule="auto"/>
        <w:ind w:left="-709"/>
        <w:rPr>
          <w:rFonts w:ascii="Times New Roman" w:hAnsi="Times New Roman"/>
          <w:color w:val="auto"/>
        </w:rPr>
      </w:pPr>
      <w:r w:rsidRPr="00A57C7F">
        <w:rPr>
          <w:rFonts w:ascii="Times New Roman" w:hAnsi="Times New Roman"/>
          <w:color w:val="auto"/>
        </w:rPr>
        <w:t>Описание дидактического пособия</w:t>
      </w:r>
    </w:p>
    <w:p w:rsidR="00E22683" w:rsidRPr="00A57C7F" w:rsidRDefault="00E22683" w:rsidP="00E22683">
      <w:pPr>
        <w:pStyle w:val="a3"/>
        <w:spacing w:before="0" w:after="0"/>
        <w:ind w:left="-709"/>
        <w:rPr>
          <w:sz w:val="28"/>
          <w:szCs w:val="28"/>
        </w:rPr>
      </w:pPr>
      <w:r w:rsidRPr="00A57C7F">
        <w:rPr>
          <w:sz w:val="28"/>
          <w:szCs w:val="28"/>
        </w:rPr>
        <w:t xml:space="preserve">Пособие состоит из матрицы с определенным набором признаков и плоскостных  геометрических фигур. </w:t>
      </w:r>
    </w:p>
    <w:p w:rsidR="00E22683" w:rsidRPr="00A57C7F" w:rsidRDefault="00E22683" w:rsidP="00E22683">
      <w:pPr>
        <w:pStyle w:val="a3"/>
        <w:spacing w:before="0" w:after="0"/>
        <w:ind w:left="-709"/>
        <w:rPr>
          <w:sz w:val="28"/>
          <w:szCs w:val="28"/>
        </w:rPr>
      </w:pPr>
      <w:r w:rsidRPr="00A57C7F">
        <w:rPr>
          <w:b/>
          <w:sz w:val="28"/>
          <w:szCs w:val="28"/>
        </w:rPr>
        <w:t>Ход игры</w:t>
      </w:r>
    </w:p>
    <w:p w:rsidR="00E22683" w:rsidRPr="00A57C7F" w:rsidRDefault="00E22683" w:rsidP="001B3CC9">
      <w:pPr>
        <w:pStyle w:val="a3"/>
        <w:spacing w:before="0" w:after="0"/>
        <w:ind w:left="-709"/>
        <w:rPr>
          <w:sz w:val="28"/>
          <w:szCs w:val="28"/>
        </w:rPr>
      </w:pPr>
      <w:r w:rsidRPr="00A57C7F">
        <w:rPr>
          <w:sz w:val="28"/>
          <w:szCs w:val="28"/>
        </w:rPr>
        <w:t>Игроку  необходимо набрать геометрические фигуры определённой формы, цвета и количества и по желанию выложить рисунок. По окончании дети рассказывают о том, что получилось.</w:t>
      </w:r>
      <w:r w:rsidR="001B3CC9">
        <w:rPr>
          <w:sz w:val="28"/>
          <w:szCs w:val="28"/>
        </w:rPr>
        <w:t xml:space="preserve"> </w:t>
      </w:r>
      <w:r w:rsidRPr="00A57C7F">
        <w:rPr>
          <w:sz w:val="28"/>
          <w:szCs w:val="28"/>
        </w:rPr>
        <w:t>В игре могут</w:t>
      </w:r>
      <w:r>
        <w:rPr>
          <w:sz w:val="28"/>
          <w:szCs w:val="28"/>
        </w:rPr>
        <w:t xml:space="preserve"> </w:t>
      </w:r>
      <w:r w:rsidRPr="00A57C7F">
        <w:rPr>
          <w:sz w:val="28"/>
          <w:szCs w:val="28"/>
        </w:rPr>
        <w:t>участвовать двое и более детей.</w:t>
      </w:r>
    </w:p>
    <w:p w:rsidR="00E22683" w:rsidRPr="00B17723" w:rsidRDefault="00E22683" w:rsidP="00E22683">
      <w:pPr>
        <w:ind w:left="-709" w:firstLine="708"/>
      </w:pPr>
    </w:p>
    <w:p w:rsidR="0050510C" w:rsidRPr="00E22683" w:rsidRDefault="0050510C" w:rsidP="00E22683">
      <w:pPr>
        <w:tabs>
          <w:tab w:val="left" w:pos="1674"/>
        </w:tabs>
      </w:pPr>
    </w:p>
    <w:sectPr w:rsidR="0050510C" w:rsidRPr="00E22683" w:rsidSect="00E22683">
      <w:pgSz w:w="11906" w:h="16838"/>
      <w:pgMar w:top="1134" w:right="850" w:bottom="1134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compat>
    <w:useFELayout/>
  </w:compat>
  <w:rsids>
    <w:rsidRoot w:val="00E22683"/>
    <w:rsid w:val="001B3CC9"/>
    <w:rsid w:val="0050510C"/>
    <w:rsid w:val="00762256"/>
    <w:rsid w:val="00E2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0C"/>
  </w:style>
  <w:style w:type="paragraph" w:styleId="1">
    <w:name w:val="heading 1"/>
    <w:basedOn w:val="a"/>
    <w:next w:val="a"/>
    <w:link w:val="10"/>
    <w:uiPriority w:val="9"/>
    <w:qFormat/>
    <w:rsid w:val="00E2268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68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E2268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Снегирек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ефремов</cp:lastModifiedBy>
  <cp:revision>5</cp:revision>
  <dcterms:created xsi:type="dcterms:W3CDTF">2002-05-27T18:24:00Z</dcterms:created>
  <dcterms:modified xsi:type="dcterms:W3CDTF">2018-12-11T18:04:00Z</dcterms:modified>
</cp:coreProperties>
</file>